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bCs/>
          <w:kern w:val="44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kern w:val="44"/>
          <w:sz w:val="44"/>
          <w:szCs w:val="44"/>
          <w:lang w:val="en-US" w:eastAsia="zh-CN"/>
        </w:rPr>
        <w:t>攀枝花学未央教育咨询有限责任公司</w:t>
      </w:r>
    </w:p>
    <w:p>
      <w:pPr>
        <w:jc w:val="center"/>
        <w:rPr>
          <w:rFonts w:hint="eastAsia" w:ascii="Times New Roman" w:hAnsi="Times New Roman" w:eastAsia="方正小标宋_GBK" w:cs="Times New Roman"/>
          <w:bCs/>
          <w:kern w:val="44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kern w:val="44"/>
          <w:sz w:val="44"/>
          <w:szCs w:val="44"/>
          <w:lang w:val="en-US" w:eastAsia="zh-CN"/>
        </w:rPr>
        <w:t>教育综合体项目</w:t>
      </w:r>
      <w:r>
        <w:rPr>
          <w:rFonts w:hint="eastAsia" w:ascii="Times New Roman" w:hAnsi="Times New Roman" w:eastAsia="方正小标宋_GBK" w:cs="Times New Roman"/>
          <w:bCs/>
          <w:kern w:val="44"/>
          <w:sz w:val="44"/>
          <w:szCs w:val="44"/>
          <w:lang w:val="en-US" w:eastAsia="zh-CN"/>
        </w:rPr>
        <w:t>工程施工比选</w:t>
      </w:r>
    </w:p>
    <w:p>
      <w:pPr>
        <w:jc w:val="center"/>
        <w:rPr>
          <w:rFonts w:hint="default" w:ascii="Times New Roman" w:hAnsi="Times New Roman" w:eastAsia="方正大标宋_GBK" w:cs="Times New Roman"/>
          <w:sz w:val="44"/>
        </w:rPr>
      </w:pPr>
      <w:r>
        <w:rPr>
          <w:rFonts w:hint="default" w:ascii="Times New Roman" w:hAnsi="Times New Roman" w:eastAsia="方正大标宋_GBK" w:cs="Times New Roman"/>
          <w:sz w:val="44"/>
        </w:rPr>
        <w:t>报名登记表</w:t>
      </w:r>
    </w:p>
    <w:bookmarkEnd w:id="0"/>
    <w:p>
      <w:pPr>
        <w:jc w:val="center"/>
        <w:rPr>
          <w:rFonts w:hint="default" w:ascii="Times New Roman" w:hAnsi="Times New Roman" w:cs="Times New Roman"/>
          <w:b/>
          <w:sz w:val="44"/>
          <w:szCs w:val="20"/>
        </w:rPr>
      </w:pPr>
    </w:p>
    <w:tbl>
      <w:tblPr>
        <w:tblStyle w:val="3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6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报名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  <w:t>人</w:t>
            </w:r>
          </w:p>
        </w:tc>
        <w:tc>
          <w:tcPr>
            <w:tcW w:w="6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  <w:t>常驻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本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承诺以上提供的材料、信息均真实可靠，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符合项目比选要求，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如有不符，愿承担一切后果。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报名人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按印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确认：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  <w:p>
            <w:pPr>
              <w:widowControl/>
              <w:ind w:firstLine="3360" w:firstLineChars="1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1633DB0-7154-41DA-A29D-DF51E4840372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DA614A0-CF15-4FAF-B108-B780E0EDC39B}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F8FB605-E2CF-4AB0-BBF3-1396EE403B5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EA7D6F4-E006-4737-B65C-ADADE064CC9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4139CD"/>
    <w:rsid w:val="72F76803"/>
    <w:rsid w:val="7D0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firstLine="630"/>
    </w:pPr>
    <w:rPr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110</Characters>
  <Lines>0</Lines>
  <Paragraphs>0</Paragraphs>
  <TotalTime>4</TotalTime>
  <ScaleCrop>false</ScaleCrop>
  <LinksUpToDate>false</LinksUpToDate>
  <CharactersWithSpaces>145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2021-10-13T09:53:00Z</dcterms:created>
  <dc:creator>EDZ</dc:creator>
  <cp:lastModifiedBy>隋正军</cp:lastModifiedBy>
  <dcterms:modified xsi:type="dcterms:W3CDTF">2022-04-14T03:28:56Z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B65E0272807345DFB731B96309C1E994</vt:lpwstr>
  </property>
</Properties>
</file>